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C3" w:rsidRPr="00B35FAD" w:rsidRDefault="009D7AC3" w:rsidP="009D7AC3">
      <w:pPr>
        <w:shd w:val="clear" w:color="auto" w:fill="FFFFFF"/>
        <w:spacing w:after="0" w:line="360" w:lineRule="auto"/>
        <w:rPr>
          <w:rFonts w:asciiTheme="majorHAnsi" w:eastAsia="Times New Roman" w:hAnsiTheme="majorHAnsi"/>
          <w:b/>
          <w:color w:val="000000"/>
          <w:sz w:val="24"/>
          <w:szCs w:val="24"/>
        </w:rPr>
      </w:pPr>
      <w:r w:rsidRPr="00B35FAD">
        <w:rPr>
          <w:rFonts w:asciiTheme="majorHAnsi" w:eastAsia="Times New Roman" w:hAnsiTheme="majorHAnsi"/>
          <w:b/>
          <w:color w:val="000000"/>
          <w:sz w:val="24"/>
          <w:szCs w:val="24"/>
          <w:highlight w:val="lightGray"/>
        </w:rPr>
        <w:t>Case Report:</w:t>
      </w:r>
    </w:p>
    <w:p w:rsidR="009D7AC3" w:rsidRPr="00B35FAD" w:rsidRDefault="009D7AC3" w:rsidP="009D7AC3">
      <w:pPr>
        <w:shd w:val="clear" w:color="auto" w:fill="FFFFFF"/>
        <w:spacing w:after="0" w:line="360" w:lineRule="auto"/>
        <w:rPr>
          <w:rFonts w:asciiTheme="majorHAnsi" w:eastAsia="Times New Roman" w:hAnsiTheme="majorHAnsi"/>
          <w:b/>
          <w:color w:val="1F497D" w:themeColor="text2"/>
          <w:sz w:val="28"/>
          <w:szCs w:val="28"/>
        </w:rPr>
      </w:pPr>
      <w:r w:rsidRPr="00B35FAD">
        <w:rPr>
          <w:rFonts w:asciiTheme="majorHAnsi" w:eastAsia="Times New Roman" w:hAnsiTheme="majorHAnsi"/>
          <w:b/>
          <w:color w:val="1F497D" w:themeColor="text2"/>
          <w:sz w:val="28"/>
          <w:szCs w:val="28"/>
        </w:rPr>
        <w:t>Chromoblastomycosis- A report of a rare fungal infection from non</w:t>
      </w:r>
      <w:r>
        <w:rPr>
          <w:rFonts w:asciiTheme="majorHAnsi" w:eastAsia="Times New Roman" w:hAnsiTheme="majorHAnsi"/>
          <w:b/>
          <w:color w:val="1F497D" w:themeColor="text2"/>
          <w:sz w:val="28"/>
          <w:szCs w:val="28"/>
        </w:rPr>
        <w:t xml:space="preserve"> endemic region of north India </w:t>
      </w:r>
    </w:p>
    <w:p w:rsidR="009D7AC3" w:rsidRPr="00B35FAD" w:rsidRDefault="009D7AC3" w:rsidP="009D7AC3">
      <w:pPr>
        <w:shd w:val="clear" w:color="auto" w:fill="FFFFFF"/>
        <w:spacing w:after="0" w:line="360" w:lineRule="auto"/>
        <w:rPr>
          <w:rFonts w:asciiTheme="majorHAnsi" w:eastAsia="Times New Roman" w:hAnsiTheme="majorHAnsi"/>
          <w:b/>
          <w:color w:val="000000"/>
        </w:rPr>
      </w:pPr>
      <w:r w:rsidRPr="00B35FAD">
        <w:rPr>
          <w:rFonts w:asciiTheme="majorHAnsi" w:eastAsia="Times New Roman" w:hAnsiTheme="majorHAnsi"/>
          <w:b/>
          <w:color w:val="000000"/>
          <w:vertAlign w:val="superscript"/>
        </w:rPr>
        <w:t>1</w:t>
      </w:r>
      <w:r>
        <w:rPr>
          <w:rFonts w:asciiTheme="majorHAnsi" w:eastAsia="Times New Roman" w:hAnsiTheme="majorHAnsi"/>
          <w:b/>
          <w:color w:val="000000"/>
          <w:vertAlign w:val="superscript"/>
        </w:rPr>
        <w:t xml:space="preserve"> </w:t>
      </w:r>
      <w:r w:rsidRPr="00B35FAD">
        <w:rPr>
          <w:rFonts w:asciiTheme="majorHAnsi" w:eastAsia="Times New Roman" w:hAnsiTheme="majorHAnsi"/>
          <w:b/>
          <w:color w:val="000000"/>
        </w:rPr>
        <w:t>Dr. Nadeem</w:t>
      </w:r>
      <w:r>
        <w:rPr>
          <w:rFonts w:asciiTheme="majorHAnsi" w:eastAsia="Times New Roman" w:hAnsiTheme="majorHAnsi"/>
          <w:b/>
          <w:color w:val="000000"/>
        </w:rPr>
        <w:t xml:space="preserve"> </w:t>
      </w:r>
      <w:r w:rsidRPr="00B35FAD">
        <w:rPr>
          <w:rFonts w:asciiTheme="majorHAnsi" w:eastAsia="Times New Roman" w:hAnsiTheme="majorHAnsi"/>
          <w:b/>
          <w:color w:val="000000"/>
        </w:rPr>
        <w:t xml:space="preserve">Tanveer , </w:t>
      </w:r>
      <w:r w:rsidRPr="00B35FAD">
        <w:rPr>
          <w:rFonts w:asciiTheme="majorHAnsi" w:eastAsia="Times New Roman" w:hAnsiTheme="majorHAnsi"/>
          <w:b/>
          <w:color w:val="000000"/>
          <w:vertAlign w:val="superscript"/>
        </w:rPr>
        <w:t>2</w:t>
      </w:r>
      <w:r>
        <w:rPr>
          <w:rFonts w:asciiTheme="majorHAnsi" w:eastAsia="Times New Roman" w:hAnsiTheme="majorHAnsi"/>
          <w:b/>
          <w:color w:val="000000"/>
          <w:vertAlign w:val="superscript"/>
        </w:rPr>
        <w:t xml:space="preserve"> </w:t>
      </w:r>
      <w:r w:rsidRPr="00B35FAD">
        <w:rPr>
          <w:rFonts w:asciiTheme="majorHAnsi" w:eastAsia="Times New Roman" w:hAnsiTheme="majorHAnsi"/>
          <w:b/>
          <w:color w:val="000000"/>
          <w:lang w:val="fi-FI"/>
        </w:rPr>
        <w:t>Prof. Kiran Mishra</w:t>
      </w:r>
    </w:p>
    <w:p w:rsidR="009D7AC3" w:rsidRPr="00B35FAD" w:rsidRDefault="009D7AC3" w:rsidP="009D7AC3">
      <w:pPr>
        <w:shd w:val="clear" w:color="auto" w:fill="FFFFFF"/>
        <w:spacing w:after="0" w:line="360" w:lineRule="auto"/>
        <w:rPr>
          <w:rFonts w:asciiTheme="majorHAnsi" w:eastAsia="Times New Roman" w:hAnsiTheme="majorHAnsi"/>
          <w:color w:val="000000"/>
          <w:sz w:val="20"/>
          <w:szCs w:val="20"/>
          <w:vertAlign w:val="superscript"/>
        </w:rPr>
      </w:pPr>
    </w:p>
    <w:p w:rsidR="009D7AC3" w:rsidRPr="00B35FAD" w:rsidRDefault="009D7AC3" w:rsidP="009D7AC3">
      <w:pPr>
        <w:shd w:val="clear" w:color="auto" w:fill="FFFFFF"/>
        <w:spacing w:after="0" w:line="360" w:lineRule="auto"/>
        <w:rPr>
          <w:rFonts w:asciiTheme="majorHAnsi" w:eastAsia="Times New Roman" w:hAnsiTheme="majorHAnsi"/>
          <w:color w:val="000000"/>
          <w:sz w:val="18"/>
          <w:szCs w:val="18"/>
        </w:rPr>
      </w:pPr>
      <w:r w:rsidRPr="00B35FAD">
        <w:rPr>
          <w:rFonts w:asciiTheme="majorHAnsi" w:eastAsia="Times New Roman" w:hAnsiTheme="majorHAnsi"/>
          <w:color w:val="000000"/>
          <w:sz w:val="20"/>
          <w:szCs w:val="20"/>
          <w:vertAlign w:val="superscript"/>
        </w:rPr>
        <w:t xml:space="preserve">1 </w:t>
      </w:r>
      <w:r w:rsidRPr="00B35FAD">
        <w:rPr>
          <w:rFonts w:asciiTheme="majorHAnsi" w:eastAsia="Times New Roman" w:hAnsiTheme="majorHAnsi"/>
          <w:color w:val="000000"/>
          <w:sz w:val="18"/>
          <w:szCs w:val="18"/>
        </w:rPr>
        <w:t xml:space="preserve">Asstt Professor </w:t>
      </w:r>
      <w:r>
        <w:rPr>
          <w:rFonts w:asciiTheme="majorHAnsi" w:eastAsia="Times New Roman" w:hAnsiTheme="majorHAnsi"/>
          <w:color w:val="000000"/>
          <w:sz w:val="18"/>
          <w:szCs w:val="18"/>
        </w:rPr>
        <w:t xml:space="preserve">from </w:t>
      </w:r>
      <w:r w:rsidRPr="00B35FAD">
        <w:rPr>
          <w:rFonts w:asciiTheme="majorHAnsi" w:eastAsia="Times New Roman" w:hAnsiTheme="majorHAnsi"/>
          <w:color w:val="000000"/>
          <w:sz w:val="18"/>
          <w:szCs w:val="18"/>
        </w:rPr>
        <w:t>Pathology,  University College of Medical Sciences, Dilshad Garden, Delhi-110095.</w:t>
      </w:r>
    </w:p>
    <w:p w:rsidR="009D7AC3" w:rsidRPr="00B35FAD" w:rsidRDefault="009D7AC3" w:rsidP="009D7AC3">
      <w:pPr>
        <w:shd w:val="clear" w:color="auto" w:fill="FFFFFF"/>
        <w:spacing w:after="0" w:line="360" w:lineRule="auto"/>
        <w:rPr>
          <w:rFonts w:asciiTheme="majorHAnsi" w:eastAsia="Times New Roman" w:hAnsiTheme="majorHAnsi"/>
          <w:color w:val="000000"/>
          <w:sz w:val="18"/>
          <w:szCs w:val="18"/>
        </w:rPr>
      </w:pPr>
      <w:r w:rsidRPr="00B35FAD">
        <w:rPr>
          <w:rFonts w:asciiTheme="majorHAnsi" w:eastAsia="Times New Roman" w:hAnsiTheme="majorHAnsi"/>
          <w:color w:val="000000"/>
          <w:sz w:val="18"/>
          <w:szCs w:val="18"/>
          <w:vertAlign w:val="superscript"/>
          <w:lang w:val="fi-FI" w:eastAsia="en-IN"/>
        </w:rPr>
        <w:t>2</w:t>
      </w:r>
      <w:r w:rsidRPr="00B35FAD">
        <w:rPr>
          <w:rFonts w:asciiTheme="majorHAnsi" w:eastAsia="Times New Roman" w:hAnsiTheme="majorHAnsi"/>
          <w:color w:val="000000"/>
          <w:sz w:val="18"/>
          <w:szCs w:val="18"/>
          <w:lang w:val="fi-FI" w:eastAsia="en-IN"/>
        </w:rPr>
        <w:t xml:space="preserve"> </w:t>
      </w:r>
      <w:r w:rsidRPr="00B35FAD">
        <w:rPr>
          <w:rFonts w:asciiTheme="majorHAnsi" w:eastAsia="Times New Roman" w:hAnsiTheme="majorHAnsi"/>
          <w:color w:val="000000"/>
          <w:sz w:val="18"/>
          <w:szCs w:val="18"/>
        </w:rPr>
        <w:t>Professor of Pathology, University College of Medical Sciences, Dilshad Garden, Delhi-110095.</w:t>
      </w:r>
    </w:p>
    <w:p w:rsidR="009D7AC3" w:rsidRDefault="009D7AC3" w:rsidP="009D7AC3">
      <w:pPr>
        <w:pBdr>
          <w:bottom w:val="single" w:sz="6" w:space="1" w:color="auto"/>
        </w:pBdr>
        <w:shd w:val="clear" w:color="auto" w:fill="FFFFFF"/>
        <w:spacing w:after="0" w:line="360" w:lineRule="auto"/>
        <w:rPr>
          <w:rFonts w:asciiTheme="majorHAnsi" w:eastAsia="Times New Roman" w:hAnsiTheme="majorHAnsi"/>
          <w:color w:val="000000"/>
          <w:sz w:val="18"/>
          <w:szCs w:val="18"/>
        </w:rPr>
      </w:pPr>
      <w:r w:rsidRPr="00B35FAD">
        <w:rPr>
          <w:rFonts w:asciiTheme="majorHAnsi" w:eastAsia="Times New Roman" w:hAnsiTheme="majorHAnsi"/>
          <w:color w:val="000000"/>
          <w:sz w:val="18"/>
          <w:szCs w:val="18"/>
        </w:rPr>
        <w:t>Corresponding author: Dr. NadeemTanveer</w:t>
      </w:r>
    </w:p>
    <w:p w:rsidR="009D7AC3" w:rsidRPr="00B35FAD" w:rsidRDefault="009D7AC3" w:rsidP="009D7AC3">
      <w:pPr>
        <w:shd w:val="clear" w:color="auto" w:fill="FFFFFF"/>
        <w:spacing w:after="0" w:line="360" w:lineRule="auto"/>
        <w:rPr>
          <w:rFonts w:asciiTheme="majorHAnsi" w:eastAsia="Times New Roman" w:hAnsiTheme="majorHAnsi"/>
          <w:color w:val="000000"/>
          <w:sz w:val="18"/>
          <w:szCs w:val="18"/>
        </w:rPr>
      </w:pPr>
    </w:p>
    <w:p w:rsidR="009D7AC3" w:rsidRPr="00B35FAD" w:rsidRDefault="009D7AC3" w:rsidP="009D7AC3">
      <w:pPr>
        <w:spacing w:after="0" w:line="360" w:lineRule="auto"/>
        <w:rPr>
          <w:rFonts w:ascii="Times New Roman" w:hAnsi="Times New Roman"/>
          <w:b/>
          <w:sz w:val="20"/>
          <w:szCs w:val="20"/>
        </w:rPr>
      </w:pPr>
      <w:r w:rsidRPr="00B35FAD">
        <w:rPr>
          <w:rFonts w:ascii="Times New Roman" w:hAnsi="Times New Roman"/>
          <w:b/>
          <w:sz w:val="20"/>
          <w:szCs w:val="20"/>
        </w:rPr>
        <w:t xml:space="preserve">Abstract: </w:t>
      </w:r>
    </w:p>
    <w:p w:rsidR="009D7AC3" w:rsidRPr="00B35FAD" w:rsidRDefault="009D7AC3" w:rsidP="009D7AC3">
      <w:pPr>
        <w:spacing w:after="0" w:line="360" w:lineRule="auto"/>
        <w:rPr>
          <w:rFonts w:ascii="Times New Roman" w:hAnsi="Times New Roman"/>
          <w:sz w:val="20"/>
          <w:szCs w:val="20"/>
        </w:rPr>
      </w:pPr>
      <w:r w:rsidRPr="00B35FAD">
        <w:rPr>
          <w:rFonts w:ascii="Times New Roman" w:hAnsi="Times New Roman"/>
          <w:sz w:val="20"/>
          <w:szCs w:val="20"/>
        </w:rPr>
        <w:t>We report a case of 65 year old man who presented with complaints of itching and crusting over the knee. With a  clinical impression of  lichenoid dermatitis a skin biopsy was performed . The biopsy showed occasional  ill defined granulomas and microabscesses. In view of the clinicopathologic discordance a careful  scrutiny of the granulomas and microabscesses was carried out under oil immersion lens. Occasional  penny shaped structures  could be identified which were positive for  fungal stains namely methenamine silver and Periodic Acid Schiff.(PAS). On literature search these were confirmed to be medlar bodies which are characteristic of a rare deep fungal infection namely chromoblastomycosis. The medlar bodies are often very few in histopathology specimens and are missed due to lack of awareness about this entity. The problem gets compounded when the clinical appearance suggests a different diagnosis.The case has been reported in view of its rarity and a brief review of chromoblastomycosis is presented.</w:t>
      </w:r>
    </w:p>
    <w:p w:rsidR="009D7AC3" w:rsidRDefault="009D7AC3" w:rsidP="009D7AC3">
      <w:pPr>
        <w:pBdr>
          <w:bottom w:val="single" w:sz="6" w:space="1" w:color="auto"/>
        </w:pBdr>
        <w:spacing w:after="0" w:line="360" w:lineRule="auto"/>
        <w:rPr>
          <w:rFonts w:ascii="Times New Roman" w:hAnsi="Times New Roman"/>
          <w:sz w:val="20"/>
          <w:szCs w:val="20"/>
        </w:rPr>
      </w:pPr>
      <w:r w:rsidRPr="00B35FAD">
        <w:rPr>
          <w:rFonts w:ascii="Times New Roman" w:hAnsi="Times New Roman"/>
          <w:sz w:val="20"/>
          <w:szCs w:val="20"/>
        </w:rPr>
        <w:t>Key Words : Chromoblastomyco</w:t>
      </w:r>
      <w:r>
        <w:rPr>
          <w:rFonts w:ascii="Times New Roman" w:hAnsi="Times New Roman"/>
          <w:sz w:val="20"/>
          <w:szCs w:val="20"/>
        </w:rPr>
        <w:t>sis, medlar bodies, skin biopsy</w:t>
      </w:r>
    </w:p>
    <w:p w:rsidR="001A3C8D" w:rsidRPr="004E7908" w:rsidRDefault="001A3C8D" w:rsidP="001A3C8D">
      <w:pPr>
        <w:spacing w:after="0" w:line="360" w:lineRule="auto"/>
        <w:ind w:left="-720"/>
        <w:rPr>
          <w:rFonts w:ascii="Times New Roman" w:hAnsi="Times New Roman" w:cs="Times New Roman"/>
          <w:spacing w:val="8"/>
          <w:sz w:val="20"/>
          <w:szCs w:val="20"/>
        </w:rPr>
        <w:sectPr w:rsidR="001A3C8D" w:rsidRPr="004E7908" w:rsidSect="004E7908">
          <w:headerReference w:type="default" r:id="rId6"/>
          <w:footerReference w:type="default" r:id="rId7"/>
          <w:pgSz w:w="11907" w:h="16839" w:code="9"/>
          <w:pgMar w:top="1440" w:right="1440" w:bottom="1440" w:left="2160" w:header="720" w:footer="720" w:gutter="0"/>
          <w:pgNumType w:start="8"/>
          <w:cols w:space="720"/>
          <w:docGrid w:linePitch="360"/>
        </w:sectPr>
      </w:pPr>
    </w:p>
    <w:p w:rsidR="0006104F" w:rsidRDefault="0006104F"/>
    <w:sectPr w:rsidR="0006104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A26" w:rsidRDefault="00C50A26" w:rsidP="001A3C8D">
      <w:pPr>
        <w:spacing w:after="0" w:line="240" w:lineRule="auto"/>
      </w:pPr>
      <w:r>
        <w:separator/>
      </w:r>
    </w:p>
  </w:endnote>
  <w:endnote w:type="continuationSeparator" w:id="1">
    <w:p w:rsidR="00C50A26" w:rsidRDefault="00C50A26" w:rsidP="001A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205"/>
      <w:docPartObj>
        <w:docPartGallery w:val="Page Numbers (Bottom of Page)"/>
        <w:docPartUnique/>
      </w:docPartObj>
    </w:sdtPr>
    <w:sdtEndPr/>
    <w:sdtContent>
      <w:p w:rsidR="004E7908" w:rsidRDefault="00C50A26">
        <w:pPr>
          <w:pStyle w:val="Footer"/>
          <w:jc w:val="right"/>
        </w:pPr>
        <w:r>
          <w:fldChar w:fldCharType="begin"/>
        </w:r>
        <w:r>
          <w:instrText xml:space="preserve"> PAGE   \* MERGEFORMAT </w:instrText>
        </w:r>
        <w:r>
          <w:fldChar w:fldCharType="separate"/>
        </w:r>
        <w:r w:rsidR="009D7AC3">
          <w:rPr>
            <w:noProof/>
          </w:rPr>
          <w:t>8</w:t>
        </w:r>
        <w:r>
          <w:fldChar w:fldCharType="end"/>
        </w:r>
      </w:p>
    </w:sdtContent>
  </w:sdt>
  <w:p w:rsidR="004E7908" w:rsidRPr="002A3847" w:rsidRDefault="00C50A26" w:rsidP="004E7908">
    <w:pPr>
      <w:pStyle w:val="Footer"/>
      <w:jc w:val="center"/>
      <w:rPr>
        <w:rFonts w:ascii="Times New Roman" w:eastAsia="Calibri" w:hAnsi="Times New Roman" w:cs="Times New Roman"/>
        <w:sz w:val="20"/>
      </w:rPr>
    </w:pPr>
    <w:r w:rsidRPr="002A3847">
      <w:rPr>
        <w:rFonts w:ascii="Times New Roman" w:eastAsia="Calibri" w:hAnsi="Times New Roman" w:cs="Times New Roman"/>
        <w:sz w:val="20"/>
      </w:rPr>
      <w:t>www.ijbamr.com   P ISSN: 2250-284X , E ISSN : 2250-2858</w:t>
    </w:r>
  </w:p>
  <w:p w:rsidR="004E7908" w:rsidRDefault="00C50A26" w:rsidP="004E7908">
    <w:pPr>
      <w:pStyle w:val="Footer"/>
    </w:pPr>
  </w:p>
  <w:p w:rsidR="008133DB" w:rsidRDefault="00C50A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A26" w:rsidRDefault="00C50A26" w:rsidP="001A3C8D">
      <w:pPr>
        <w:spacing w:after="0" w:line="240" w:lineRule="auto"/>
      </w:pPr>
      <w:r>
        <w:separator/>
      </w:r>
    </w:p>
  </w:footnote>
  <w:footnote w:type="continuationSeparator" w:id="1">
    <w:p w:rsidR="00C50A26" w:rsidRDefault="00C50A26" w:rsidP="001A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08" w:rsidRPr="00C2163D" w:rsidRDefault="00C50A26" w:rsidP="001A3C8D">
    <w:pPr>
      <w:pStyle w:val="Header"/>
      <w:rPr>
        <w:rFonts w:ascii="Times New Roman" w:eastAsia="Calibri" w:hAnsi="Times New Roman" w:cs="Times New Roman"/>
      </w:rPr>
    </w:pPr>
    <w:r w:rsidRPr="00E90DA9">
      <w:rPr>
        <w:rFonts w:ascii="Times New Roman" w:eastAsia="Calibri" w:hAnsi="Times New Roman" w:cs="Times New Roman"/>
        <w:sz w:val="20"/>
      </w:rPr>
      <w:t>Indian Journal of Basic and App</w:t>
    </w:r>
    <w:r>
      <w:rPr>
        <w:rFonts w:ascii="Times New Roman" w:eastAsia="Calibri" w:hAnsi="Times New Roman" w:cs="Times New Roman"/>
        <w:sz w:val="20"/>
      </w:rPr>
      <w:t xml:space="preserve">lied Medical Research; March </w:t>
    </w:r>
    <w:r w:rsidRPr="00E90DA9">
      <w:rPr>
        <w:rFonts w:ascii="Times New Roman" w:eastAsia="Calibri" w:hAnsi="Times New Roman" w:cs="Times New Roman"/>
        <w:sz w:val="20"/>
      </w:rPr>
      <w:t>20</w:t>
    </w:r>
    <w:r w:rsidR="00336604">
      <w:rPr>
        <w:rFonts w:ascii="Times New Roman" w:hAnsi="Times New Roman" w:cs="Times New Roman"/>
        <w:sz w:val="20"/>
      </w:rPr>
      <w:t xml:space="preserve">15: Vol.-4, Issue- 2, P. </w:t>
    </w:r>
    <w:r w:rsidR="009D7AC3">
      <w:rPr>
        <w:rFonts w:ascii="Times New Roman" w:hAnsi="Times New Roman" w:cs="Times New Roman"/>
        <w:sz w:val="20"/>
      </w:rPr>
      <w:t>72-75</w:t>
    </w:r>
  </w:p>
  <w:p w:rsidR="004E7908" w:rsidRDefault="00C50A26" w:rsidP="004254A0">
    <w:pPr>
      <w:pStyle w:val="Header"/>
      <w:jc w:val="center"/>
    </w:pPr>
  </w:p>
  <w:p w:rsidR="004E7908" w:rsidRDefault="00C50A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A3C8D"/>
    <w:rsid w:val="000061B3"/>
    <w:rsid w:val="0006104F"/>
    <w:rsid w:val="00086273"/>
    <w:rsid w:val="000A3039"/>
    <w:rsid w:val="001A3C8D"/>
    <w:rsid w:val="00274F00"/>
    <w:rsid w:val="00336604"/>
    <w:rsid w:val="00546712"/>
    <w:rsid w:val="00767A19"/>
    <w:rsid w:val="00792DD9"/>
    <w:rsid w:val="009D7AC3"/>
    <w:rsid w:val="00A83F59"/>
    <w:rsid w:val="00B45AB3"/>
    <w:rsid w:val="00C50A26"/>
    <w:rsid w:val="00F641E9"/>
    <w:rsid w:val="00FB0837"/>
    <w:rsid w:val="00FD6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8D"/>
    <w:pPr>
      <w:spacing w:after="120" w:line="480" w:lineRule="auto"/>
      <w:jc w:val="both"/>
    </w:pPr>
  </w:style>
  <w:style w:type="paragraph" w:styleId="Heading5">
    <w:name w:val="heading 5"/>
    <w:basedOn w:val="Normal"/>
    <w:next w:val="Normal"/>
    <w:link w:val="Heading5Char"/>
    <w:qFormat/>
    <w:rsid w:val="001A3C8D"/>
    <w:pPr>
      <w:spacing w:before="240" w:after="60" w:line="240" w:lineRule="auto"/>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A3C8D"/>
    <w:rPr>
      <w:rFonts w:ascii="Times New Roman" w:eastAsia="Times New Roman" w:hAnsi="Times New Roman" w:cs="Times New Roman"/>
      <w:b/>
      <w:bCs/>
      <w:i/>
      <w:iCs/>
      <w:sz w:val="26"/>
      <w:szCs w:val="26"/>
    </w:rPr>
  </w:style>
  <w:style w:type="paragraph" w:styleId="Header">
    <w:name w:val="header"/>
    <w:aliases w:val="Char"/>
    <w:basedOn w:val="Normal"/>
    <w:link w:val="HeaderChar"/>
    <w:uiPriority w:val="99"/>
    <w:rsid w:val="001A3C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A3C8D"/>
  </w:style>
  <w:style w:type="paragraph" w:styleId="Footer">
    <w:name w:val="footer"/>
    <w:basedOn w:val="Normal"/>
    <w:link w:val="FooterChar"/>
    <w:uiPriority w:val="99"/>
    <w:rsid w:val="001A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8D"/>
  </w:style>
  <w:style w:type="paragraph" w:customStyle="1" w:styleId="Body">
    <w:name w:val="Body"/>
    <w:rsid w:val="00336604"/>
    <w:pPr>
      <w:pBdr>
        <w:top w:val="nil"/>
        <w:left w:val="nil"/>
        <w:bottom w:val="nil"/>
        <w:right w:val="nil"/>
        <w:between w:val="nil"/>
        <w:bar w:val="nil"/>
      </w:pBdr>
    </w:pPr>
    <w:rPr>
      <w:rFonts w:ascii="Calibri" w:eastAsia="Calibri" w:hAnsi="Calibri" w:cs="Calibri"/>
      <w:color w:val="000000"/>
      <w:u w:color="000000"/>
      <w:bdr w:val="nil"/>
    </w:rPr>
  </w:style>
  <w:style w:type="character" w:styleId="Strong">
    <w:name w:val="Strong"/>
    <w:basedOn w:val="DefaultParagraphFont"/>
    <w:uiPriority w:val="22"/>
    <w:qFormat/>
    <w:rsid w:val="00792DD9"/>
    <w:rPr>
      <w:b/>
      <w:bCs/>
    </w:rPr>
  </w:style>
  <w:style w:type="paragraph" w:styleId="NormalWeb">
    <w:name w:val="Normal (Web)"/>
    <w:basedOn w:val="Normal"/>
    <w:uiPriority w:val="99"/>
    <w:unhideWhenUsed/>
    <w:rsid w:val="00FB0837"/>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2015-03-09T10:04:00Z</dcterms:created>
  <dcterms:modified xsi:type="dcterms:W3CDTF">2015-03-09T10:04:00Z</dcterms:modified>
</cp:coreProperties>
</file>